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EF" w:rsidRPr="00AF4DEF" w:rsidRDefault="00AF4DEF" w:rsidP="00AF4DEF">
      <w:pPr>
        <w:spacing w:after="0" w:line="240" w:lineRule="auto"/>
        <w:ind w:left="-851" w:firstLine="284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>Аннотация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Рабочая программа для 8 класса разработана на основе авторской программы «Основы безопасности жизнедеятельности», разработанной В.Н.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Латчуком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(руководитель), С.К. Мироновым,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С.Н.Вангородским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в соответствии с федеральным компонентом Государственного стандарта среднего общего образования.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настоящей рабочей программе реализованы требования федеральных законов: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«О защите населения и территорий от чрезвычайных ситуаций природного и техногенного характера»;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«Об охране окружающей природной среды»;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«О пожарной безопасности»;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«О гражданской обороне»;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«О безопасности дорожного движения» и др.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рассчитана на 34 часов(1 час в неделю).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реализации программного содержания используется: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В.В. Поляков, М.И. Кузнецов, В.В. Марков, В.Н.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Латчук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«Основы безопасности жизнедеятельности» - учебник для учащихся 8 классов общеобразовательных учреждений – М: Дрофа, 2011.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Латчук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В. Н., Миронов С.К.,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Вангородский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С.Н.</w:t>
      </w:r>
      <w:r w:rsidRPr="00AF4DE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</w:t>
      </w: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для учащихся общеобразовательных учреждений «Основы безопасности жизнедеятельности. 5-11 класс»: — М.: Дрофа, 2010.</w:t>
      </w:r>
    </w:p>
    <w:p w:rsidR="00AF4DEF" w:rsidRPr="00AF4DEF" w:rsidRDefault="00AF4DEF" w:rsidP="00AF4DEF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В.Н.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Латчук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В.В. Марков, М.П. Фролов «Основы безопасности жизнедеятельности» Планирование и организация занятий в школе - М.: Дрофа, 2003г.</w:t>
      </w:r>
    </w:p>
    <w:p w:rsidR="00AF4DEF" w:rsidRPr="00AF4DEF" w:rsidRDefault="00AF4DEF" w:rsidP="00AF4DE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>Пояснительная записка.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Рабочая программа разработана на основе авторской программы «Основы безопасности жизнедеятельности», разработанной В.Н.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Латчуком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(руководитель),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С.К. Мироновым, С.Н.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Вангородским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соответствии с федеральным компонентом Государственного стандарта среднего общего образования.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настоящей рабочей программе реализованы требования федеральных законов: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«О защите населения и территорий от чрезвычайных ситуаций природного и техногенного характера»;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«Об охране окружающей природной среды»;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«О пожарной безопасности»;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«О гражданской обороне»;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«О безопасности дорожного движения» и др.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часов(1 час в неделю).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Для реализации программного содержания используется: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С. Н. </w:t>
      </w:r>
      <w:proofErr w:type="spellStart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М. И. Кузнецов, В. Н. </w:t>
      </w:r>
      <w:proofErr w:type="spellStart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В. В. Марков</w:t>
      </w: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Основы безопасности жизнедеятельности. 8 класс: учебник для общеобразовательных учреждений /— М.: Дрофа, 2011.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spellStart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Миронов С.К., </w:t>
      </w:r>
      <w:proofErr w:type="spellStart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С.Н. </w:t>
      </w: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учащихся общеобразовательных учреждений «Основы безопасности жизнедеятельности. 5-11 класс»: — М.: Дрофа, 2010.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AF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программе представлены два раздела, в каждом из которых выделены образовательные линии.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 «Безопасность и защита человека в среде обитания» включает темы: «Правила безопасного поведения в чрезвычайных ситуациях», «Государственная система защиты и обеспечения безопасности населения».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II «Основы медицинских знаний и здорового образа жизни» предусматривает изучение тем: «Основы медицинских знаний» и «Основы здорового образа жизни».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Минимум содержания образования определяется следующими основными содержательными линиями: иметь необходимые знания по предупреждению и ликвидации чрезвычайных ситуаций; правильная оценка ситуации при пожаре и взрыве; основные мероприятия гражданской обороны в мирное время; правила поведения при авариях на химических производствах, на радиационно-опасных объектах; при </w:t>
      </w: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гидродинамических авариях; продолжается изучение вопросов, связанных с основами оказания первой медицинской помощи, более глубокое ознакомление с индивидуальной</w:t>
      </w:r>
      <w:proofErr w:type="gramEnd"/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системой здорового образа жизни. Учебные темы распределены с учетом возраста. Все эти знания должны помочь учащимся в обеспечении сохранности жизни и здоровья.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Цели и задачи курса: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знаний по предупреждению и ликвидации чрезвычайных ситуаций во время аварий и катастроф техногенного характера, пожаров и взрывов;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-Знание основных мероприятий гражданской обороны по защите населения, проводимые в мирное время;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-Изучение правил поведения во время аварий с выбросом АХОВ и радиоактивных веществ; правила поведения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гидродинамических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авариях</w:t>
      </w:r>
      <w:proofErr w:type="gram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-Изучение и освоение основ медицинских знаний и правил оказания первой медицинской помощи, основ здорового образа жизни.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задача курса 8 класса – дать учащимся знания, умения, навыки выживания в различных жизненных ситуациях.</w:t>
      </w:r>
    </w:p>
    <w:p w:rsidR="00AF4DEF" w:rsidRPr="00AF4DEF" w:rsidRDefault="00AF4DEF" w:rsidP="00AF4DE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 xml:space="preserve">Требования к уровню подготовки </w:t>
      </w:r>
      <w:proofErr w:type="gramStart"/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>обучающихся</w:t>
      </w:r>
      <w:proofErr w:type="gramEnd"/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>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Должны: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знать/понимать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-Знать правила поведения во время ЧС с выбросом сильнодействующих ядовитых веществ, гидродинамических авариях;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-основы здорового образа жизни; факторы, укрепляющие и разрушающие здоровье; вредные привычки и их профилактику;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 безопасного поведения в чрезвычайных ситуациях техногенного характера;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уметь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правильно оценить ситуацию во время техногенных аварий, пожаров и взрывов;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применять знания по оказанию первой медицинской помощи;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-действовать при возникновении пожара в жилище и использовать подручные средства для ликвидации очагов возгорания;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поведения на воде, оказывать помощь утопающему;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-оказывать первую медицинскую помощь при бытовых отравлениях;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полученные знания и умения в практической деятельности и повседневной жизни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-обращения в случае необходимости в соответствующие службы экстренной помощи.</w:t>
      </w:r>
    </w:p>
    <w:p w:rsidR="00AF4DEF" w:rsidRPr="00AF4DEF" w:rsidRDefault="00AF4DEF" w:rsidP="00AF4DE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8"/>
          <w:lang w:eastAsia="ru-RU"/>
        </w:rPr>
        <w:t>Содержание.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Безопасность и защита человека в чрезвычайных ситуациях техногенного характера. (17ч)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Промышленные аварии и катастрофы. Их причины и возможные последствия. Общее понятие чрезвычайной ситуации техногенного характера, понятие аварии и катастрофы. Классификация чрезвычайных ситуаций по масштабу распространения и с учетом тяжести последствий. Потенциально опасные объекты. Пожары и взрывы, их характеристика,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пожаро-взрывоопасные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объекты. Причины и возможные последствия. Правила безопасного поведения при пожарах и взрывах. Пожары и паника.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Промышленные аварии с выбросом опасных химических веществ. Химически опасные объекты производства. Причины аварий и возможные последствия при авариях на химически опасных объектах. Сильнодействующие ядовитые вещества (АХОВ), их </w:t>
      </w: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характеристика и поражающие факторы. Защита населения от АХОВ. Правила безопасного поведения при авариях с выбросом опасного химического вещества. Аварии на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объектах, их причины и возможные последствия. Основные виды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объектов. Характеристика очагов поражения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авариях</w:t>
      </w:r>
      <w:proofErr w:type="gram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АЭС. Характер поражения людей и животных. Правила безопасного поведения при радиационных авариях. Режимы радиационной защиты. Гидродинамические аварии, их причины и последствия. Мероприятия по уменьшению последствий аварий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гидродинамически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</w:t>
      </w:r>
      <w:proofErr w:type="gram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proofErr w:type="gram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Правила безопасного поведения при угрозе и в ходе наводнения при гидродинамической аварии. Влияние деятельности человека на окружающую среду. Биосфера и человек. Экология и экологическая опасность. Экологическая система, экологический кризис, экологическая катастрофа. Виды загрязнения биосферы. Загрязнение атмосферы, вод, почв. Понятие о предельно допустимых концентрациях загрязняющих веществ. Краткая характеристика состояния окружающей среды в регионе и месте проживания. Мероприятия по защите здоровья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 проводимые в местах нарушения экологического равновесия. Правила безопасного поведения в экологически неблагоприятных районах.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способам оповещения населения о чрезвычайных ситуациях в городах, населенных пунктах и на промышленных предприятиях. Сигнал - "Внимание всем!". Речевая информация, передаваемая по радиоприемнику, телевизору о чрезвычайных ситуациях мирного и военного времени. Обучение правилам эвакуации населения.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эвакуации. Изучение средств индивидуальной защиты органов дыхания. Ознакомление с защитными сооружениями гражданской обороны, порядком их использования. Ознакомление с организацией защиты сельскохозяйственных объектов в зонах чрезвычайных ситуаций. Мероприятия по защите сельскохозяйственных животных при стихийных бедствиях, производственных авариях. Мероприятия по защите фуража, воды, продуктов животноводства от заражения. Отработка практических действий обучаемых при возникновении аварий и катастроф, наиболее вероятных для регионов проживания.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Основы медицинских знаний и правила оказания первой медицинской помощи (5ч)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медицинская помощь при отравлениях газами и средствами бытовой химии. Пищевая </w:t>
      </w:r>
      <w:proofErr w:type="spellStart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токсикоинфекция</w:t>
      </w:r>
      <w:proofErr w:type="spellEnd"/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Первая медицинская помощь.</w:t>
      </w:r>
    </w:p>
    <w:p w:rsidR="00AF4DEF" w:rsidRPr="00AF4DEF" w:rsidRDefault="00AF4DEF" w:rsidP="00AF4DE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Основы здорового образа жизни (4ч)</w:t>
      </w:r>
    </w:p>
    <w:p w:rsidR="00AF4DEF" w:rsidRPr="00AF4DEF" w:rsidRDefault="00AF4DEF" w:rsidP="00AF4DEF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и закаливание. Занятия физкультурой и спортом. Воспитание необходимых физических качеств. Беременность и формирование плода. Факторы, способствующие рождению здорового ребенка. Понятие о воспитании детей.</w:t>
      </w: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</w:pPr>
    </w:p>
    <w:p w:rsidR="00AF4DEF" w:rsidRPr="00AF4DEF" w:rsidRDefault="00AF4DEF" w:rsidP="00AF4DEF">
      <w:pPr>
        <w:shd w:val="clear" w:color="auto" w:fill="FFFFFF"/>
        <w:spacing w:after="0" w:line="370" w:lineRule="atLeast"/>
        <w:ind w:left="2127" w:right="3077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lang w:eastAsia="ru-RU"/>
        </w:rPr>
        <w:t xml:space="preserve"> ОБЖ 8 класс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/>
      </w:tblPr>
      <w:tblGrid>
        <w:gridCol w:w="614"/>
        <w:gridCol w:w="662"/>
        <w:gridCol w:w="5480"/>
        <w:gridCol w:w="1041"/>
        <w:gridCol w:w="1134"/>
      </w:tblGrid>
      <w:tr w:rsidR="00AF4DEF" w:rsidRPr="00AF4DEF" w:rsidTr="00AF4DEF">
        <w:trPr>
          <w:trHeight w:val="299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17" w:lineRule="atLeast"/>
              <w:ind w:left="5" w:right="154" w:hanging="53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891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Наименование   темы.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Кол-во   часов</w:t>
            </w:r>
          </w:p>
        </w:tc>
      </w:tr>
      <w:tr w:rsidR="00AF4DEF" w:rsidRPr="00AF4DEF" w:rsidTr="00AF4DEF">
        <w:trPr>
          <w:trHeight w:val="394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тема</w:t>
            </w:r>
          </w:p>
        </w:tc>
      </w:tr>
      <w:tr w:rsidR="00AF4DEF" w:rsidRPr="00AF4DEF" w:rsidTr="00AF4DEF">
        <w:trPr>
          <w:trHeight w:val="989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120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22" w:lineRule="atLeast"/>
              <w:ind w:right="1219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и защита   человека в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чрезвычайных ситуациях   техногенного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характера.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33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8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Производственные аварии   и катастрофы.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38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DEF" w:rsidRPr="00AF4DEF" w:rsidTr="00AF4DEF">
        <w:trPr>
          <w:trHeight w:val="32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Взрывы и пожары.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9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F4DEF" w:rsidRPr="00AF4DEF" w:rsidTr="00AF4DEF">
        <w:trPr>
          <w:trHeight w:val="643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17" w:lineRule="atLeast"/>
              <w:ind w:right="346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Аварии с выбросом   аварийно химически опасных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веществ.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19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F4DEF" w:rsidRPr="00AF4DEF" w:rsidTr="00AF4DEF">
        <w:trPr>
          <w:trHeight w:val="653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49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22" w:lineRule="atLeast"/>
              <w:ind w:right="893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Аварии   с выбросом аварийно радиоактивных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веществ.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19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F4DEF" w:rsidRPr="00AF4DEF" w:rsidTr="00AF4DEF">
        <w:trPr>
          <w:trHeight w:val="33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Гидродинамические аварии.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4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F4DEF" w:rsidRPr="00AF4DEF" w:rsidTr="00AF4DEF">
        <w:trPr>
          <w:trHeight w:val="326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Нарушение экологического   равновесия.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38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F4DEF" w:rsidRPr="00AF4DEF" w:rsidTr="00AF4DEF">
        <w:trPr>
          <w:trHeight w:val="662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110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22" w:lineRule="atLeast"/>
              <w:ind w:right="123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Основы   медицинских знаний и правила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оказания первой медицинской помощи.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662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26" w:lineRule="atLeast"/>
              <w:ind w:right="936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Первая медицинская помощь при поражении   аварийно химически опасными веществами.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4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F4DEF" w:rsidRPr="00AF4DEF" w:rsidTr="00AF4DEF">
        <w:trPr>
          <w:trHeight w:val="662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326" w:lineRule="atLeast"/>
              <w:ind w:right="1195" w:hanging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Первая медицинская помощь при бытовых   отравлениях.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48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DEF" w:rsidRPr="00AF4DEF" w:rsidTr="00AF4DEF">
        <w:trPr>
          <w:trHeight w:val="33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7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Основы здорового образа   жизни.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33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49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Физическая культура и   закаливание.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4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F4DEF" w:rsidRPr="00AF4DEF" w:rsidTr="00AF4DEF">
        <w:trPr>
          <w:trHeight w:val="32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01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Основы репродуктивного   здоровья подростка.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9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F4DEF" w:rsidRPr="00AF4DEF" w:rsidTr="00AF4DEF">
        <w:trPr>
          <w:trHeight w:val="326"/>
        </w:trPr>
        <w:tc>
          <w:tcPr>
            <w:tcW w:w="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06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24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F4DEF" w:rsidRPr="00AF4DEF" w:rsidTr="00AF4DEF">
        <w:trPr>
          <w:trHeight w:val="336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101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Практические занятия.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619"/>
              <w:jc w:val="right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F4DEF" w:rsidRPr="00AF4DEF" w:rsidTr="00AF4DEF">
        <w:trPr>
          <w:trHeight w:val="435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2386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Всего   часов: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F4D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</w:t>
      </w:r>
      <w:r w:rsidR="006265B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дарно-тематическое планирование ОБЖ 8 класс</w:t>
      </w:r>
    </w:p>
    <w:p w:rsidR="00AF4DEF" w:rsidRPr="00AF4DEF" w:rsidRDefault="00AF4DEF" w:rsidP="00AF4DEF">
      <w:pPr>
        <w:shd w:val="clear" w:color="auto" w:fill="FFFFFF"/>
        <w:spacing w:after="0" w:line="365" w:lineRule="atLeast"/>
        <w:ind w:left="3182" w:right="1843" w:hanging="1406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tbl>
      <w:tblPr>
        <w:tblpPr w:leftFromText="180" w:rightFromText="180" w:vertAnchor="text"/>
        <w:tblW w:w="9112" w:type="dxa"/>
        <w:tblCellMar>
          <w:left w:w="0" w:type="dxa"/>
          <w:right w:w="0" w:type="dxa"/>
        </w:tblCellMar>
        <w:tblLook w:val="04A0"/>
      </w:tblPr>
      <w:tblGrid>
        <w:gridCol w:w="515"/>
        <w:gridCol w:w="4143"/>
        <w:gridCol w:w="607"/>
        <w:gridCol w:w="913"/>
        <w:gridCol w:w="1375"/>
        <w:gridCol w:w="1559"/>
      </w:tblGrid>
      <w:tr w:rsidR="00AF4DEF" w:rsidRPr="00AF4DEF" w:rsidTr="00AF4DEF">
        <w:trPr>
          <w:trHeight w:val="552"/>
        </w:trPr>
        <w:tc>
          <w:tcPr>
            <w:tcW w:w="5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sz w:val="18"/>
                <w:szCs w:val="18"/>
                <w:lang w:eastAsia="ru-RU"/>
              </w:rPr>
              <w:t>№</w:t>
            </w:r>
          </w:p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4"/>
                <w:sz w:val="18"/>
                <w:szCs w:val="18"/>
                <w:lang w:eastAsia="ru-RU"/>
              </w:rPr>
              <w:t>УРО-</w:t>
            </w:r>
          </w:p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4"/>
                <w:sz w:val="18"/>
                <w:szCs w:val="18"/>
                <w:lang w:eastAsia="ru-RU"/>
              </w:rPr>
              <w:t>КА</w:t>
            </w:r>
          </w:p>
        </w:tc>
        <w:tc>
          <w:tcPr>
            <w:tcW w:w="4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3"/>
                <w:sz w:val="18"/>
                <w:szCs w:val="18"/>
                <w:lang w:eastAsia="ru-RU"/>
              </w:rPr>
              <w:t>НАИМЕНОВАНИЕ РАЗДЕЛА И ТЕМЫ.</w:t>
            </w:r>
          </w:p>
        </w:tc>
        <w:tc>
          <w:tcPr>
            <w:tcW w:w="6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z w:val="18"/>
                <w:szCs w:val="18"/>
                <w:lang w:eastAsia="ru-RU"/>
              </w:rPr>
              <w:t>   КОЛ.</w:t>
            </w:r>
          </w:p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1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22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6"/>
                <w:sz w:val="18"/>
                <w:szCs w:val="18"/>
                <w:lang w:eastAsia="ru-RU"/>
              </w:rPr>
              <w:t>ДАТА   </w:t>
            </w: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4"/>
                <w:sz w:val="18"/>
                <w:szCs w:val="18"/>
                <w:lang w:eastAsia="ru-RU"/>
              </w:rPr>
              <w:t>ПРОВЕДЕНИЯ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smallCaps/>
                <w:color w:val="000000"/>
                <w:spacing w:val="-6"/>
                <w:sz w:val="18"/>
                <w:szCs w:val="18"/>
                <w:lang w:eastAsia="ru-RU"/>
              </w:rPr>
              <w:t>примечания</w:t>
            </w:r>
          </w:p>
        </w:tc>
      </w:tr>
      <w:tr w:rsidR="00AF4DEF" w:rsidRPr="00AF4DEF" w:rsidTr="00AF4DEF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right="58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  <w:lang w:eastAsia="ru-RU"/>
              </w:rPr>
              <w:t>по факту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26" w:lineRule="atLeast"/>
              <w:ind w:left="10" w:right="10" w:firstLine="336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Раздел 1. Безопасность и защита человека в   чрезвычайных ситуациях техногенного характера.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1. Производственные аварии и   катастрофы. (1ч)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Производственные аварии и катастрофы.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ind w:left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2. Взрывы и пожары. (3ч)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Взрывы   и пожары.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355" w:firstLine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Причины возникновения пожаров и взрывов и   их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последствия.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581" w:firstLine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Правила безопасного поведения при пожарах и  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взрывах.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403" w:firstLine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3. Аварии с выбросом аварийно   химически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опасных   веществ. (4ч)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Виды   аварий на химически опасных объектах.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710" w:firstLine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Причины и последствия аварий на химически   опасных объектах.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269" w:firstLine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Защита населения от аварийно химически   опасных веществ.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418" w:firstLine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Правила безопасного поведения на авариях с  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выбросом аварийно химически   опасных веществ.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82" w:firstLine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Глава 4. Аварии с выбросом радиоактивных   веществ. (4ч)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. Аварии   с выбросом радиоактивных веществ.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Последствия   радиационных аварий.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23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Правила безопасного поведения ври   радиационных </w:t>
            </w:r>
            <w:proofErr w:type="gramStart"/>
            <w:r w:rsidRPr="00AF4DEF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авариях</w:t>
            </w:r>
            <w:proofErr w:type="gramEnd"/>
            <w:r w:rsidRPr="00AF4DEF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Защита   населения при радиационных авариях.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  5. Гидродинамические аварии. (2ч)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797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Виды   аварий на </w:t>
            </w:r>
            <w:proofErr w:type="spellStart"/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гидродинамически</w:t>
            </w:r>
            <w:proofErr w:type="spellEnd"/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опасных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объектах.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1517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Правила безопасного   поведения при гидродинамических авариях.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  6. Нарушение экологического равновесия. (</w:t>
            </w:r>
            <w:proofErr w:type="spellStart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Зч</w:t>
            </w:r>
            <w:proofErr w:type="spellEnd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355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Состояние природной среды и   жизнедеятельность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человека.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Изменение   состава атмосферы и гидросферы.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Изменение   состава суши.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26" w:lineRule="atLeast"/>
              <w:ind w:left="53" w:right="86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2. Основы медицинских знаний и правила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оказания первой медицинской помощи.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8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62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Глава 1 . Первая медицинская помощь при   поражении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аварийно   химически опасными веществами. (4ч)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Воздействие   химических веществ на человека.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71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797" w:hanging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Первая медицинская помощь при поражении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аварийно химически опасными веществами </w:t>
            </w:r>
            <w:proofErr w:type="spellStart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общеядовитого</w:t>
            </w:r>
            <w:proofErr w:type="spellEnd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действия.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71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797" w:hanging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Первая медицинская помощь при поражении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аварийно химически опасными веществами </w:t>
            </w:r>
            <w:proofErr w:type="spellStart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нейротропного</w:t>
            </w:r>
            <w:proofErr w:type="spellEnd"/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действия.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5" w:lineRule="atLeast"/>
              <w:ind w:right="797" w:hanging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Первая медицинская помощь при поражении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метаболическими ядами.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518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254" w:hanging="1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Глава 2. Первая медицинская помощь при   бытовых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отравлениях. (1ч)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4DEF" w:rsidRPr="00AF4DEF" w:rsidRDefault="00AF4DEF" w:rsidP="00AF4D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/>
        <w:tblW w:w="10155" w:type="dxa"/>
        <w:tblCellMar>
          <w:left w:w="0" w:type="dxa"/>
          <w:right w:w="0" w:type="dxa"/>
        </w:tblCellMar>
        <w:tblLook w:val="04A0"/>
      </w:tblPr>
      <w:tblGrid>
        <w:gridCol w:w="567"/>
        <w:gridCol w:w="4819"/>
        <w:gridCol w:w="709"/>
        <w:gridCol w:w="1274"/>
        <w:gridCol w:w="885"/>
        <w:gridCol w:w="750"/>
        <w:gridCol w:w="1151"/>
      </w:tblGrid>
      <w:tr w:rsidR="00AF4DEF" w:rsidRPr="00AF4DEF" w:rsidTr="00AF4DEF">
        <w:trPr>
          <w:trHeight w:val="52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30" w:lineRule="atLeast"/>
              <w:ind w:right="965" w:hanging="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Первая медицинская помощь при бытовых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отравлениях.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Раздел   3. Основы здорового образа жизни. (4ч)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Глава   1 . Физическая культура и закаливание. (2ч)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Физическая   культура и закаливание.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26" w:lineRule="atLeast"/>
              <w:ind w:left="5" w:right="1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Правила использования факторов окружающей   среды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для закаливания организма.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4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26" w:lineRule="atLeast"/>
              <w:ind w:right="893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Глава 2. Основы репродуктивного здоровья </w:t>
            </w:r>
            <w:r w:rsidRPr="00AF4DE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подростков. (2ч)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Основы   репродуктивного здоровья подростков.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26-29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Практические   занятия.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4DEF" w:rsidRPr="00AF4DEF" w:rsidTr="00AF4DEF">
        <w:trPr>
          <w:trHeight w:val="25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AF4DEF" w:rsidRDefault="00AF4DEF" w:rsidP="00AF4DEF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AF4DEF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4DEF" w:rsidRPr="00AF4DEF" w:rsidRDefault="00AF4DEF" w:rsidP="00AF4DE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F4DE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</w:p>
    <w:p w:rsidR="007B29E4" w:rsidRDefault="007B29E4"/>
    <w:sectPr w:rsidR="007B29E4" w:rsidSect="00877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9E4"/>
    <w:rsid w:val="006265B0"/>
    <w:rsid w:val="007B29E4"/>
    <w:rsid w:val="00877F7F"/>
    <w:rsid w:val="00AF4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4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4D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1874</Words>
  <Characters>10682</Characters>
  <Application>Microsoft Office Word</Application>
  <DocSecurity>0</DocSecurity>
  <Lines>89</Lines>
  <Paragraphs>25</Paragraphs>
  <ScaleCrop>false</ScaleCrop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cp:lastPrinted>2017-09-14T09:04:00Z</cp:lastPrinted>
  <dcterms:created xsi:type="dcterms:W3CDTF">2017-09-12T17:07:00Z</dcterms:created>
  <dcterms:modified xsi:type="dcterms:W3CDTF">2017-09-14T09:04:00Z</dcterms:modified>
</cp:coreProperties>
</file>